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01C70" w14:textId="50C7B3F3" w:rsidR="00FE1474" w:rsidRPr="00AC7C17" w:rsidRDefault="00A46F59" w:rsidP="00A46F59">
      <w:pPr>
        <w:ind w:left="3828"/>
        <w:rPr>
          <w:rFonts w:ascii="Times New Roman" w:hAnsi="Times New Roman" w:cs="Times New Roman"/>
          <w:sz w:val="26"/>
          <w:szCs w:val="26"/>
        </w:rPr>
      </w:pPr>
      <w:r w:rsidRPr="00AC7C17">
        <w:rPr>
          <w:rFonts w:ascii="Times New Roman" w:hAnsi="Times New Roman" w:cs="Times New Roman"/>
          <w:sz w:val="26"/>
          <w:szCs w:val="26"/>
        </w:rPr>
        <w:t>В Нагатинский районный суд города Москвы</w:t>
      </w:r>
    </w:p>
    <w:p w14:paraId="184F4127" w14:textId="7539BA66" w:rsidR="004434C9" w:rsidRPr="00AC7C17" w:rsidRDefault="004434C9" w:rsidP="00A46F59">
      <w:pPr>
        <w:ind w:left="3828"/>
        <w:rPr>
          <w:rFonts w:ascii="Times New Roman" w:hAnsi="Times New Roman" w:cs="Times New Roman"/>
          <w:sz w:val="26"/>
          <w:szCs w:val="26"/>
        </w:rPr>
      </w:pPr>
      <w:r w:rsidRPr="00AC7C17">
        <w:rPr>
          <w:rFonts w:ascii="Times New Roman" w:hAnsi="Times New Roman" w:cs="Times New Roman"/>
          <w:sz w:val="26"/>
          <w:szCs w:val="26"/>
        </w:rPr>
        <w:t xml:space="preserve">115201, г. Москва, Каширский </w:t>
      </w:r>
      <w:proofErr w:type="spellStart"/>
      <w:r w:rsidRPr="00AC7C17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AC7C17">
        <w:rPr>
          <w:rFonts w:ascii="Times New Roman" w:hAnsi="Times New Roman" w:cs="Times New Roman"/>
          <w:sz w:val="26"/>
          <w:szCs w:val="26"/>
        </w:rPr>
        <w:t>-д., д.3</w:t>
      </w:r>
    </w:p>
    <w:p w14:paraId="42B0C587" w14:textId="2F93DDB0" w:rsidR="00AC7C17" w:rsidRPr="00AC7C17" w:rsidRDefault="00AC7C17" w:rsidP="00A46F59">
      <w:pPr>
        <w:ind w:left="3828"/>
        <w:rPr>
          <w:rFonts w:ascii="Times New Roman" w:hAnsi="Times New Roman" w:cs="Times New Roman"/>
          <w:b/>
          <w:bCs/>
          <w:sz w:val="26"/>
          <w:szCs w:val="26"/>
        </w:rPr>
      </w:pPr>
      <w:r w:rsidRPr="00AC7C17">
        <w:rPr>
          <w:rFonts w:ascii="Times New Roman" w:hAnsi="Times New Roman" w:cs="Times New Roman"/>
          <w:b/>
          <w:bCs/>
          <w:sz w:val="26"/>
          <w:szCs w:val="26"/>
        </w:rPr>
        <w:t xml:space="preserve">(Наименование и адрес суда в соответствии с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территориальной </w:t>
      </w:r>
      <w:r w:rsidRPr="00AC7C17">
        <w:rPr>
          <w:rFonts w:ascii="Times New Roman" w:hAnsi="Times New Roman" w:cs="Times New Roman"/>
          <w:b/>
          <w:bCs/>
          <w:sz w:val="26"/>
          <w:szCs w:val="26"/>
        </w:rPr>
        <w:t>подсудностью)</w:t>
      </w:r>
    </w:p>
    <w:p w14:paraId="35DFC037" w14:textId="77777777" w:rsidR="004434C9" w:rsidRPr="00A46F59" w:rsidRDefault="004434C9" w:rsidP="00A46F59">
      <w:pPr>
        <w:ind w:left="3828"/>
        <w:rPr>
          <w:rFonts w:ascii="Times New Roman" w:hAnsi="Times New Roman" w:cs="Times New Roman"/>
          <w:sz w:val="26"/>
          <w:szCs w:val="26"/>
        </w:rPr>
      </w:pPr>
    </w:p>
    <w:p w14:paraId="4C214608" w14:textId="2E03EE92" w:rsidR="00A46F59" w:rsidRPr="004434C9" w:rsidRDefault="00A46F59" w:rsidP="00A46F59">
      <w:pPr>
        <w:ind w:left="3828"/>
        <w:rPr>
          <w:rFonts w:ascii="Times New Roman" w:hAnsi="Times New Roman" w:cs="Times New Roman"/>
          <w:b/>
          <w:bCs/>
          <w:sz w:val="26"/>
          <w:szCs w:val="26"/>
        </w:rPr>
      </w:pPr>
      <w:r w:rsidRPr="00AC7C17">
        <w:rPr>
          <w:rFonts w:ascii="Times New Roman" w:hAnsi="Times New Roman" w:cs="Times New Roman"/>
          <w:sz w:val="26"/>
          <w:szCs w:val="26"/>
        </w:rPr>
        <w:t>Заявитель:</w:t>
      </w:r>
      <w:r w:rsidRPr="004434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C7C17">
        <w:rPr>
          <w:rFonts w:ascii="Times New Roman" w:hAnsi="Times New Roman" w:cs="Times New Roman"/>
          <w:b/>
          <w:bCs/>
          <w:sz w:val="26"/>
          <w:szCs w:val="26"/>
        </w:rPr>
        <w:t>Ф.И.О. привлеченного лица</w:t>
      </w:r>
    </w:p>
    <w:p w14:paraId="3388816A" w14:textId="77777777" w:rsidR="00A46F59" w:rsidRPr="00A46F59" w:rsidRDefault="00A46F59" w:rsidP="00A46F59">
      <w:pPr>
        <w:ind w:left="3828"/>
        <w:rPr>
          <w:rFonts w:ascii="Times New Roman" w:hAnsi="Times New Roman" w:cs="Times New Roman"/>
          <w:sz w:val="26"/>
          <w:szCs w:val="26"/>
        </w:rPr>
      </w:pPr>
      <w:r w:rsidRPr="00A46F59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</w:p>
    <w:p w14:paraId="05437A85" w14:textId="67E41B39" w:rsidR="00A46F59" w:rsidRPr="00A46F59" w:rsidRDefault="00A46F59" w:rsidP="00A46F59">
      <w:pPr>
        <w:ind w:left="3828"/>
        <w:rPr>
          <w:rFonts w:ascii="Times New Roman" w:hAnsi="Times New Roman" w:cs="Times New Roman"/>
          <w:sz w:val="26"/>
          <w:szCs w:val="26"/>
        </w:rPr>
      </w:pPr>
      <w:r w:rsidRPr="00A46F59">
        <w:rPr>
          <w:rFonts w:ascii="Times New Roman" w:hAnsi="Times New Roman" w:cs="Times New Roman"/>
          <w:sz w:val="26"/>
          <w:szCs w:val="26"/>
        </w:rPr>
        <w:t xml:space="preserve">Телефон: </w:t>
      </w:r>
    </w:p>
    <w:p w14:paraId="5F40A495" w14:textId="77777777" w:rsidR="00FE1474" w:rsidRDefault="00FE1474" w:rsidP="0012135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C34F3C" w14:textId="77777777" w:rsidR="00FE1474" w:rsidRDefault="00CA5ABB" w:rsidP="0012135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1358">
        <w:rPr>
          <w:rFonts w:ascii="Times New Roman" w:hAnsi="Times New Roman" w:cs="Times New Roman"/>
          <w:b/>
          <w:bCs/>
          <w:sz w:val="26"/>
          <w:szCs w:val="26"/>
        </w:rPr>
        <w:t>Ж</w:t>
      </w:r>
      <w:r w:rsidR="00FE1474">
        <w:rPr>
          <w:rFonts w:ascii="Times New Roman" w:hAnsi="Times New Roman" w:cs="Times New Roman"/>
          <w:b/>
          <w:bCs/>
          <w:sz w:val="26"/>
          <w:szCs w:val="26"/>
        </w:rPr>
        <w:t>АЛОБА</w:t>
      </w:r>
    </w:p>
    <w:p w14:paraId="5639E2F2" w14:textId="13A9B64C" w:rsidR="002804FA" w:rsidRPr="00121358" w:rsidRDefault="00CA5ABB" w:rsidP="0012135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1358">
        <w:rPr>
          <w:rFonts w:ascii="Times New Roman" w:hAnsi="Times New Roman" w:cs="Times New Roman"/>
          <w:b/>
          <w:bCs/>
          <w:sz w:val="26"/>
          <w:szCs w:val="26"/>
        </w:rPr>
        <w:t xml:space="preserve"> на постановление по делу об административном правонарушении</w:t>
      </w:r>
    </w:p>
    <w:p w14:paraId="0DE3928A" w14:textId="6BEE2556" w:rsidR="00CA5ABB" w:rsidRPr="00121358" w:rsidRDefault="00AC7C17" w:rsidP="0012135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7C17">
        <w:rPr>
          <w:rFonts w:ascii="Times New Roman" w:hAnsi="Times New Roman" w:cs="Times New Roman"/>
          <w:i/>
          <w:iCs/>
          <w:sz w:val="26"/>
          <w:szCs w:val="26"/>
        </w:rPr>
        <w:t>(дата вынесения постановления)</w:t>
      </w:r>
      <w:r w:rsidR="00121358">
        <w:rPr>
          <w:rFonts w:ascii="Times New Roman" w:hAnsi="Times New Roman" w:cs="Times New Roman"/>
          <w:sz w:val="26"/>
          <w:szCs w:val="26"/>
        </w:rPr>
        <w:t xml:space="preserve"> д</w:t>
      </w:r>
      <w:r w:rsidR="00CA5ABB" w:rsidRPr="00121358">
        <w:rPr>
          <w:rFonts w:ascii="Times New Roman" w:hAnsi="Times New Roman" w:cs="Times New Roman"/>
          <w:sz w:val="26"/>
          <w:szCs w:val="26"/>
        </w:rPr>
        <w:t>олжностным лицом Московской административной дорожной инспекции (далее – МАДИ)</w:t>
      </w:r>
      <w:r w:rsidR="00121358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7C17">
        <w:rPr>
          <w:rFonts w:ascii="Times New Roman" w:hAnsi="Times New Roman" w:cs="Times New Roman"/>
          <w:i/>
          <w:iCs/>
          <w:sz w:val="26"/>
          <w:szCs w:val="26"/>
        </w:rPr>
        <w:t>(должность, ФИО должностного лица)</w:t>
      </w:r>
      <w:r w:rsidR="00CA5ABB" w:rsidRPr="00121358">
        <w:rPr>
          <w:rFonts w:ascii="Times New Roman" w:hAnsi="Times New Roman" w:cs="Times New Roman"/>
          <w:sz w:val="26"/>
          <w:szCs w:val="26"/>
        </w:rPr>
        <w:t xml:space="preserve"> было вынесено постановление по делу об административном правонарушении №</w:t>
      </w:r>
      <w:r w:rsidR="00121358">
        <w:rPr>
          <w:rFonts w:ascii="Times New Roman" w:hAnsi="Times New Roman" w:cs="Times New Roman"/>
          <w:sz w:val="26"/>
          <w:szCs w:val="26"/>
        </w:rPr>
        <w:t xml:space="preserve"> </w:t>
      </w:r>
      <w:r w:rsidRPr="00AC7C17">
        <w:rPr>
          <w:rFonts w:ascii="Times New Roman" w:hAnsi="Times New Roman" w:cs="Times New Roman"/>
          <w:i/>
          <w:iCs/>
          <w:sz w:val="26"/>
          <w:szCs w:val="26"/>
        </w:rPr>
        <w:t>(номер постановления по делу об административном правонарушении).</w:t>
      </w:r>
    </w:p>
    <w:p w14:paraId="26516FD6" w14:textId="15286E8F" w:rsidR="00CA5ABB" w:rsidRDefault="00CA5ABB" w:rsidP="0012135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1358">
        <w:rPr>
          <w:rFonts w:ascii="Times New Roman" w:hAnsi="Times New Roman" w:cs="Times New Roman"/>
          <w:sz w:val="26"/>
          <w:szCs w:val="26"/>
        </w:rPr>
        <w:t xml:space="preserve">В соответствии с указанным постановлением я, </w:t>
      </w:r>
      <w:r w:rsidR="00AC7C17" w:rsidRPr="00AC7C17">
        <w:rPr>
          <w:rFonts w:ascii="Times New Roman" w:hAnsi="Times New Roman" w:cs="Times New Roman"/>
          <w:i/>
          <w:iCs/>
          <w:sz w:val="26"/>
          <w:szCs w:val="26"/>
        </w:rPr>
        <w:t>ФИО привлекаемого лица</w:t>
      </w:r>
      <w:r w:rsidRPr="00121358">
        <w:rPr>
          <w:rFonts w:ascii="Times New Roman" w:hAnsi="Times New Roman" w:cs="Times New Roman"/>
          <w:sz w:val="26"/>
          <w:szCs w:val="26"/>
        </w:rPr>
        <w:t>, был признан виновн</w:t>
      </w:r>
      <w:r w:rsidR="00AC7C17">
        <w:rPr>
          <w:rFonts w:ascii="Times New Roman" w:hAnsi="Times New Roman" w:cs="Times New Roman"/>
          <w:sz w:val="26"/>
          <w:szCs w:val="26"/>
        </w:rPr>
        <w:t>ым</w:t>
      </w:r>
      <w:r w:rsidRPr="0012135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="00121358">
        <w:rPr>
          <w:rFonts w:ascii="Times New Roman" w:hAnsi="Times New Roman" w:cs="Times New Roman"/>
          <w:sz w:val="26"/>
          <w:szCs w:val="26"/>
        </w:rPr>
        <w:t>ч. 4 ст. 3.18.1 Закона города Москвы от 21.11.2007 г. № 45 «Кодекс города Москвы об административных правонарушения»</w:t>
      </w:r>
      <w:r w:rsidR="00494D86">
        <w:rPr>
          <w:rFonts w:ascii="Times New Roman" w:hAnsi="Times New Roman" w:cs="Times New Roman"/>
          <w:sz w:val="26"/>
          <w:szCs w:val="26"/>
        </w:rPr>
        <w:t xml:space="preserve"> (далее – Закон города Москвы)</w:t>
      </w:r>
      <w:r w:rsidR="00121358">
        <w:rPr>
          <w:rFonts w:ascii="Times New Roman" w:hAnsi="Times New Roman" w:cs="Times New Roman"/>
          <w:sz w:val="26"/>
          <w:szCs w:val="26"/>
        </w:rPr>
        <w:t>,</w:t>
      </w:r>
      <w:r w:rsidRPr="00121358">
        <w:rPr>
          <w:rFonts w:ascii="Times New Roman" w:hAnsi="Times New Roman" w:cs="Times New Roman"/>
          <w:sz w:val="26"/>
          <w:szCs w:val="26"/>
        </w:rPr>
        <w:t xml:space="preserve"> за невыполнение требований нормативно-правовых актов города Москвы, направленных на введение и обеспечение режима повышенной готовности на территории города Москвы, в том числе необеспечение режима самоизоляции с использованием транспортного средства (автомобиля). Мне назначено наказание в виде </w:t>
      </w:r>
      <w:r w:rsidR="00121358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121358">
        <w:rPr>
          <w:rFonts w:ascii="Times New Roman" w:hAnsi="Times New Roman" w:cs="Times New Roman"/>
          <w:sz w:val="26"/>
          <w:szCs w:val="26"/>
        </w:rPr>
        <w:t>штрафа в размере 5000 (пяти тысяч) рублей.</w:t>
      </w:r>
    </w:p>
    <w:p w14:paraId="2C09DEF1" w14:textId="1E7C31E6" w:rsidR="00CA5ABB" w:rsidRDefault="00CA5ABB" w:rsidP="0012135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1358">
        <w:rPr>
          <w:rFonts w:ascii="Times New Roman" w:hAnsi="Times New Roman" w:cs="Times New Roman"/>
          <w:sz w:val="26"/>
          <w:szCs w:val="26"/>
        </w:rPr>
        <w:t xml:space="preserve">Считаю </w:t>
      </w:r>
      <w:r w:rsidR="00121358">
        <w:rPr>
          <w:rFonts w:ascii="Times New Roman" w:hAnsi="Times New Roman" w:cs="Times New Roman"/>
          <w:sz w:val="26"/>
          <w:szCs w:val="26"/>
        </w:rPr>
        <w:t>вынесенное</w:t>
      </w:r>
      <w:r w:rsidRPr="00121358">
        <w:rPr>
          <w:rFonts w:ascii="Times New Roman" w:hAnsi="Times New Roman" w:cs="Times New Roman"/>
          <w:sz w:val="26"/>
          <w:szCs w:val="26"/>
        </w:rPr>
        <w:t xml:space="preserve"> постановление незаконным, необоснованным и подлежащим отмене в связи с отсутствием события административного правонарушения, отсутствием в моих действиях состава административного правонарушения, предусмотренного </w:t>
      </w:r>
      <w:r w:rsidR="00494D86">
        <w:rPr>
          <w:rFonts w:ascii="Times New Roman" w:hAnsi="Times New Roman" w:cs="Times New Roman"/>
          <w:sz w:val="26"/>
          <w:szCs w:val="26"/>
        </w:rPr>
        <w:t>ч. 4 ст. 3.18.1 Закона города Москвы, а также нарушением процедуры привлечения к административной ответственности.</w:t>
      </w:r>
    </w:p>
    <w:p w14:paraId="1D93024C" w14:textId="1EC64330" w:rsidR="00B7197B" w:rsidRDefault="00B7197B" w:rsidP="0012135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Указанный вывод подтверждается следующим:</w:t>
      </w:r>
    </w:p>
    <w:p w14:paraId="54F73F63" w14:textId="05885063" w:rsidR="00494D86" w:rsidRPr="00CE76EA" w:rsidRDefault="00494D86" w:rsidP="00CE76EA">
      <w:pPr>
        <w:pStyle w:val="a3"/>
        <w:numPr>
          <w:ilvl w:val="0"/>
          <w:numId w:val="7"/>
        </w:numPr>
        <w:shd w:val="clear" w:color="auto" w:fill="FFFFFF"/>
        <w:spacing w:before="150" w:after="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7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Правительство Российской Федерации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(подпункт «а.2» пункта «а» статьи 10 Федерального закона от 21 декабря 1994 г. № 68-ФЗ «О защите населения и территорий от чрезвычайных ситуаций природного и техногенного характера»).</w:t>
      </w:r>
    </w:p>
    <w:p w14:paraId="2C478ED6" w14:textId="77777777" w:rsidR="00494D86" w:rsidRPr="00494D86" w:rsidRDefault="00494D86" w:rsidP="00CE76EA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Такие правила утверждены постановлением Правительства Российской Федерации от 2 апреля 2020 г. № 417 (далее – Правила). Правила предусматривают, в том числе, что при введении режима повышенной готовности на территории, на которой существует угроза возникновения чрезвычайной ситуации, граждане обязаны выполнять законные требования должностных лиц, осуществляющих мероприятия по предупреждению чрезвычайных ситуаций; при угрозе возникновения чрезвычайной ситуации гражданам запрещается осуществлять действия, создающие угрозу собственной безопасности, жизни и здоровью, а также осуществлять действия, создающие угрозу безопасности, жизни и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 (подпункт «б» пункта 3, подпункты «в», «г» пункта 4 Правил).</w:t>
      </w:r>
    </w:p>
    <w:p w14:paraId="2A86FA6A" w14:textId="14C34710" w:rsidR="00494D86" w:rsidRPr="00494D86" w:rsidRDefault="00CE76EA" w:rsidP="00CE76EA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этом региональными органами власти 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быть установлены 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17416EE1" w14:textId="6033EE8B" w:rsidR="00494D86" w:rsidRDefault="00CE76EA" w:rsidP="00CE76EA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городе Москве приняты нормативные правовые акты в области защиты населения и территорий от чрезвычайных ситуаций, а именно Указ Мэра Москвы от 5 марта 2020 г. № 12-УМ «О введении режима повышенной готовности».</w:t>
      </w:r>
    </w:p>
    <w:p w14:paraId="4353460E" w14:textId="0DFBC3EE" w:rsidR="00CE76EA" w:rsidRPr="00494D86" w:rsidRDefault="00CE76EA" w:rsidP="00CE76EA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7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Президиумом Верховного Суда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7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7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 апреля 2020 года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утвержден «</w:t>
      </w:r>
      <w:r w:rsidRPr="00CE7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Обзор по отдельным вопросам судебной практики,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7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связанным с применением законодательства и мер по противодействию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7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распространению на территории Российской Федерации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7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новой коронавирусной инфекции (COVID-19) № 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(далее – Обзор), в соответствии с которым, в том числе, даны разъяснения по в</w:t>
      </w:r>
      <w:r w:rsidRPr="00CE7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</w:t>
      </w:r>
      <w:r w:rsidRPr="00CE7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применения законодательства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7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04464BAE" w14:textId="66FE3719" w:rsidR="00494D86" w:rsidRPr="00494D86" w:rsidRDefault="00CE76EA" w:rsidP="00CE76EA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в Обзоре разграничен</w:t>
      </w:r>
      <w:r w:rsidR="009902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ответственность граждан и ее классификация, и разъяснено,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граждане, подлежат привлечению к административной ответственности по части 1 статьи 20.6</w:t>
      </w:r>
      <w:r w:rsidR="009902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КоАП РФ как за нарушение Правил, так и за нарушение обязательных, а также дополнительных обязательных для исполнения гражданами и организациями правил поведения при введении на территории субъекта Российской Федерации режима повышенной готовности или чрезвычайной ситуации.</w:t>
      </w:r>
    </w:p>
    <w:p w14:paraId="17D1F62E" w14:textId="1671BE7A" w:rsidR="00494D86" w:rsidRPr="00494D86" w:rsidRDefault="00494D86" w:rsidP="009902F4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Таким образом</w:t>
      </w:r>
      <w:r w:rsidR="00990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  <w:r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действия физического лица, выразившиеся в нарушении пункта 12.3 раздела 12 Указа Мэра Москвы от 5 марта 2020 г. № 12-УМ «О введении режима повышенной готовности», принятого в развитие положений Федерального закона от 21 декабря 1994 г. № 68-ФЗ «О защите населения и территорий от чрезвычайных ситуаций природного и техногенного характера» подлежат квалификации по части 1 статьи 20.6.1 КоАП РФ.</w:t>
      </w:r>
    </w:p>
    <w:p w14:paraId="1B4E54B2" w14:textId="4A6BDF84" w:rsidR="00494D86" w:rsidRPr="00494D86" w:rsidRDefault="009902F4" w:rsidP="009902F4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Указанный довод подтверждается ч. 2 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ст. 3.18.1 Закона г. Москвы от 21.11.2007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45 «Кодекс города Москвы об административных правонарушениях»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которой в случае, 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правонарушение 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административную ответственность в соответствии с Кодексом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привлечение к административной ответственности по ст. 3.18.1 Закона г. Москвы исключается.</w:t>
      </w:r>
    </w:p>
    <w:p w14:paraId="2713FE37" w14:textId="5A6CF639" w:rsidR="00494D86" w:rsidRDefault="009902F4" w:rsidP="009902F4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сходя из </w:t>
      </w: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выше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изложенного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также 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разъяснений Верховного суда РФ, мои действия не могли быть квалифицированы по ст. 3.18.1 Закона г. Москвы от 21.11.2007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45 «Кодекс города Москвы об административных правонарушениях», а подлежали квалификации по ст. 20.6.1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 РФ.</w:t>
      </w:r>
    </w:p>
    <w:p w14:paraId="212EE10B" w14:textId="77777777" w:rsidR="00B7197B" w:rsidRDefault="00B7197B" w:rsidP="009902F4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04E6234" w14:textId="7EB9C8EB" w:rsidR="009902F4" w:rsidRDefault="00B7197B" w:rsidP="00B7197B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150" w:after="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при вынесении постановления по делу об административном правонарушении должностным лицом нарушен</w:t>
      </w:r>
      <w:r w:rsidR="00A46F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</w:t>
      </w:r>
      <w:r w:rsidR="00896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896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цедура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привлечения меня к административной ответственности.</w:t>
      </w:r>
    </w:p>
    <w:p w14:paraId="1F70C091" w14:textId="7391F1F3" w:rsidR="00896901" w:rsidRDefault="00896901" w:rsidP="00896901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96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отмечалось выше,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действие </w:t>
      </w:r>
      <w:r w:rsidRPr="00896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физического лица, выразившиеся в нарушении пункта 12.3 раздела 12 Указа Мэра Москвы от 5 марта 2020 г. № 12-УМ «О введении режима повышенной готовности», принятого в развитие положений Федерального закона от 21 декабря 1994 г. № 68-ФЗ «О защите населения и территорий от чрезвычайных ситуаций природного и техногенного характера» подлежат квалификации по части 1 статьи 20.6.1 КоАП РФ.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Следовательно, и процедура привлечения к административной ответственности должно производиться в соответствии с требованиями КоАП РФ.</w:t>
      </w:r>
    </w:p>
    <w:p w14:paraId="70B53A7E" w14:textId="60E3A849" w:rsidR="00896901" w:rsidRDefault="00896901" w:rsidP="00896901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разъяснениями Верховного Суда (Обзор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№ 1 от 21.04.2020 г. ответы на вопросы №№ 17-21) в случае совершения административного правонарушения, предусмотренного ст. 20.6.1 КоАП РФ, протокол об административном правонарушении составляется должностным лицом, а д</w:t>
      </w:r>
      <w:r w:rsidRPr="00896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ела об административных правонарушениях рассматриваются судьями районных судов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BFDD1A8" w14:textId="46C94AAF" w:rsidR="00896901" w:rsidRDefault="00896901" w:rsidP="00896901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образом, </w:t>
      </w:r>
      <w:r w:rsidR="00621E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рассмотрение дел об административном правонарушении и вынесении постановления об административном наказании подведомственно только суду.</w:t>
      </w:r>
    </w:p>
    <w:p w14:paraId="06753318" w14:textId="207724D8" w:rsidR="00494D86" w:rsidRPr="00494D86" w:rsidRDefault="00621E33" w:rsidP="00621E33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того, в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соответствии с п.1 статьи 28.2 КоАП РФ о совершении административного правонарушения составляется протокол. Исключением из этого правила является в частности ст. 28.6 КоАП РФ, предусматривающая, что в случае выявления административного правонарушения </w:t>
      </w:r>
      <w:r w:rsidR="00494D86" w:rsidRPr="00494D8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области благоустройства территории, предусмотренного законом субъекта Российской Федерации,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совершенного с использованием транспортного средства, зафиксированных 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протокол об административном правонарушении не составляется, а постановление по делу об административном правонарушении выносится без участия лица, в отношении которого возбуждено дело об административном правонарушении, и оформляется в порядке, предусмотренном статьей 29.10 Кодекса.</w:t>
      </w:r>
    </w:p>
    <w:p w14:paraId="5935D6DD" w14:textId="6D350E7B" w:rsidR="00494D86" w:rsidRPr="00494D86" w:rsidRDefault="00B35C8F" w:rsidP="00621E33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Таким образом,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вынесение постановления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делу 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нарушение требований закона субъекта РФ возможно </w:t>
      </w:r>
      <w:r w:rsidR="00494D86"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только за нарушения в области благоустройства и только в случае фиксации факта совершения нарушения специальными техническими средствами.</w:t>
      </w:r>
    </w:p>
    <w:p w14:paraId="0180D081" w14:textId="262BB116" w:rsidR="00494D86" w:rsidRPr="00494D86" w:rsidRDefault="00494D86" w:rsidP="00621E33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следует из текста постановления, применение при вынесении постановления положений части 3 ст. 28.6 КоАП РФ обоснованно ссылкой на часть 1.1 ст. 16.6 Закона г. Москвы, а именно на тот факт, что административное правонарушение зафиксировано посредством технологий электронного мониторинга местоположения гражданина в определенной геолокации с использованием системы городского видеонаблюдения, технических устройств и программного обеспечения.</w:t>
      </w:r>
    </w:p>
    <w:p w14:paraId="2D0AC584" w14:textId="044AA3A4" w:rsidR="00494D86" w:rsidRPr="00494D86" w:rsidRDefault="00621E33" w:rsidP="00621E33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с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истемн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толковая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положений ст. 28.6 КоАП РФ и ст. ст. 3.18.1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16.6 Закона г. Москвы от 21.11.2007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45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следует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что применение части 4 статьи 3.18.1 Закона г. Москвы противоречит положениям ст. 28.6 КоАП РФ, в связи с чем данная статья не может применяться, так как в соответствии с пунктами 1 и 4 части 1 статьи 1.3 КоАП РФ установление общих положений и принципов законодательства об административных правонарушениях и определение порядка производства по делам об административных правонарушениях относится к компетенции Российской Федерации, то есть установленные в КоАП РФ положения в этой части не могут быть изменены законом субъекта РФ. </w:t>
      </w:r>
    </w:p>
    <w:p w14:paraId="11481D11" w14:textId="4D67D425" w:rsidR="00494D86" w:rsidRDefault="00494D86" w:rsidP="00621E33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Согласно ст. 28.6 КоАП РФ без оформления протокола возможно вынесение постановления по делу об </w:t>
      </w:r>
      <w:r w:rsidR="00621E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отношении нарушений в области благоустройства.</w:t>
      </w: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 есть федеральный законодатель отчетливо обозначил ту сферу, в которой законодатель субъекта РФ имеет право установить порядок оформления правонарушений без протокола.</w:t>
      </w:r>
    </w:p>
    <w:p w14:paraId="23426589" w14:textId="451D9264" w:rsidR="00621E33" w:rsidRPr="00494D86" w:rsidRDefault="00621E33" w:rsidP="00621E33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Статья 3.18.1 включена в Главу 3 «Административные правонарушения, посягающие на общественный порядок и общественную безопасность» </w:t>
      </w: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Москвы от 21.11.2007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не относится к административным правонарушениям в области благоустройства города (глава 8 Закона г. Москвы), в связи с чем распространение положений статьи 28.6 КоАП РФ </w:t>
      </w:r>
      <w:r w:rsidR="00B35C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правонарушения не относящиеся к области благоустройства являются нарушением. Иными словами, </w:t>
      </w:r>
      <w:r w:rsidR="00B35C8F"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вынесение постановления по части 4 ст. 3</w:t>
      </w:r>
      <w:r w:rsidR="00B35C8F" w:rsidRPr="00B35C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="00B35C8F"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18.1 без оформления протокола является нарушение</w:t>
      </w:r>
      <w:r w:rsidR="00B35C8F" w:rsidRPr="00B35C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 w:rsidR="00B35C8F"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положений ст.ст. 28.2 и 28.6 КоАП РФ, что является основанием для отмены вынесенного постановления как незаконного.</w:t>
      </w:r>
    </w:p>
    <w:p w14:paraId="0D617A6C" w14:textId="3B7A7BB2" w:rsidR="00494D86" w:rsidRDefault="00494D86" w:rsidP="00A2089A">
      <w:pPr>
        <w:pStyle w:val="a3"/>
        <w:numPr>
          <w:ilvl w:val="0"/>
          <w:numId w:val="5"/>
        </w:numPr>
        <w:shd w:val="clear" w:color="auto" w:fill="FFFFFF"/>
        <w:tabs>
          <w:tab w:val="clear" w:pos="720"/>
        </w:tabs>
        <w:spacing w:before="150" w:after="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02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r w:rsidR="00B35C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оспариваемом </w:t>
      </w:r>
      <w:r w:rsidRPr="009902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Постановлении не указано каким образом сотрудником</w:t>
      </w:r>
      <w:r w:rsidR="00A20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вынесшим постановление по делу об административном правонарушении, </w:t>
      </w:r>
      <w:r w:rsidRPr="009902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была осуществлена проверка наличия или отсутствия у меня цифрового пропуска. МАДИ не является органом, осуществляющим выдачу цифровых пропусков, то есть не может осуществить эту проверку самостоятельно.</w:t>
      </w:r>
      <w:r w:rsidR="00A20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Постановление не содержит сведений о направлении</w:t>
      </w:r>
      <w:r w:rsidRPr="009902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запроса необходимой информации в </w:t>
      </w:r>
      <w:r w:rsidR="00A20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орган, осуществляющий оформление и выдачу пропусков,</w:t>
      </w:r>
      <w:r w:rsidRPr="009902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 получении от них доказательств отсутствия пропуска</w:t>
      </w:r>
      <w:r w:rsidR="00A20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5529C78" w14:textId="77777777" w:rsidR="00AC7C17" w:rsidRPr="00AC7C17" w:rsidRDefault="00AC7C17" w:rsidP="00A2089A">
      <w:pPr>
        <w:pStyle w:val="a3"/>
        <w:shd w:val="clear" w:color="auto" w:fill="FFFFFF"/>
        <w:spacing w:before="15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ru-RU"/>
        </w:rPr>
      </w:pPr>
      <w:r w:rsidRPr="00AC7C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ru-RU"/>
        </w:rPr>
        <w:t>В случае наличия пропуска добавляем следующее:</w:t>
      </w:r>
    </w:p>
    <w:p w14:paraId="12B9FE67" w14:textId="152B3310" w:rsidR="00A2089A" w:rsidRPr="00AC7C17" w:rsidRDefault="00A2089A" w:rsidP="00A2089A">
      <w:pPr>
        <w:pStyle w:val="a3"/>
        <w:shd w:val="clear" w:color="auto" w:fill="FFFFFF"/>
        <w:spacing w:before="150" w:after="6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 xml:space="preserve">Кроме того, пропуск мной был оформлен надлежащим образом на официальном сайте </w:t>
      </w:r>
      <w:proofErr w:type="spellStart"/>
      <w:r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mos</w:t>
      </w:r>
      <w:proofErr w:type="spellEnd"/>
      <w:r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proofErr w:type="spellStart"/>
      <w:r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ru</w:t>
      </w:r>
      <w:proofErr w:type="spellEnd"/>
      <w:r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 указанием всех необходимых идентифицирующих данных: ФИО, дата рождения, паспортные данные, номер телефона, адрес начала следования, адрес окончания следования, и наименование места следования.</w:t>
      </w:r>
    </w:p>
    <w:p w14:paraId="6A8EAF80" w14:textId="0CDB949A" w:rsidR="00A2089A" w:rsidRPr="00AC7C17" w:rsidRDefault="00A2089A" w:rsidP="00A2089A">
      <w:pPr>
        <w:pStyle w:val="a3"/>
        <w:shd w:val="clear" w:color="auto" w:fill="FFFFFF"/>
        <w:spacing w:before="150" w:after="6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Я оформил пропуск </w:t>
      </w:r>
      <w:r w:rsidR="00AC7C17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(дата оформления пропуска)</w:t>
      </w:r>
      <w:r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для поездки </w:t>
      </w:r>
      <w:r w:rsidR="00AC7C17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(наименование организации), </w:t>
      </w:r>
      <w:r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расположенной по адресу: </w:t>
      </w:r>
      <w:r w:rsidR="00AC7C17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(адрес места назначения).</w:t>
      </w:r>
      <w:r w:rsidR="00B7197B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Следовательно, обязательные для исполнения гражданами и организациями правила поведения при введении режима повышенной готовности или чрезвычайной ситуации</w:t>
      </w:r>
      <w:r w:rsidR="00B35C8F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  <w:r w:rsidR="00B7197B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B35C8F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мной нарушены не были.</w:t>
      </w:r>
    </w:p>
    <w:p w14:paraId="5E92CDAB" w14:textId="2BA1DBE3" w:rsidR="00AC7C17" w:rsidRPr="00AC7C17" w:rsidRDefault="00AC7C17" w:rsidP="00A2089A">
      <w:pPr>
        <w:pStyle w:val="a3"/>
        <w:shd w:val="clear" w:color="auto" w:fill="FFFFFF"/>
        <w:spacing w:before="15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  <w:r w:rsidRPr="00AC7C1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Если пропуск оформлен не был, то пропускаем выделенную часть.</w:t>
      </w:r>
    </w:p>
    <w:p w14:paraId="7AA38ADC" w14:textId="2343B48F" w:rsidR="00B7197B" w:rsidRPr="00B7197B" w:rsidRDefault="00B7197B" w:rsidP="00B7197B">
      <w:pPr>
        <w:pStyle w:val="a3"/>
        <w:shd w:val="clear" w:color="auto" w:fill="FFFFFF"/>
        <w:spacing w:before="150" w:after="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A20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олжностным лицом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привлечении меня к административной ответственности проверка не проведена,</w:t>
      </w:r>
      <w:r w:rsidR="00A20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доказательства отсутствия у меня пропуска</w:t>
      </w:r>
      <w:r w:rsidRPr="00B719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представлены.  </w:t>
      </w:r>
    </w:p>
    <w:p w14:paraId="6FA24411" w14:textId="319D5C1A" w:rsidR="00494D86" w:rsidRPr="00494D86" w:rsidRDefault="00494D86" w:rsidP="00B35C8F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связи с </w:t>
      </w:r>
      <w:r w:rsidR="00FE1474"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выше</w:t>
      </w:r>
      <w:r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изложенным</w:t>
      </w:r>
      <w:r w:rsidR="00FE14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  <w:r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FE1474" w:rsidRPr="00FE14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постановление по делу об административном правонарушении № </w:t>
      </w:r>
      <w:r w:rsidR="00AC7C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(номер постановления)</w:t>
      </w:r>
      <w:r w:rsidR="00FE14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от </w:t>
      </w:r>
      <w:r w:rsidR="00AC7C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(дата постановления)</w:t>
      </w:r>
      <w:r w:rsidR="00FE14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  <w:r w:rsidRPr="00494D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является незаконными и подлежит отмене.</w:t>
      </w:r>
    </w:p>
    <w:p w14:paraId="3F1A4147" w14:textId="723CD67F" w:rsidR="00494D86" w:rsidRPr="00494D86" w:rsidRDefault="00494D86" w:rsidP="00B35C8F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этом </w:t>
      </w:r>
      <w:r w:rsidR="00B35C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обращаю внимание</w:t>
      </w:r>
      <w:r w:rsid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суда</w:t>
      </w:r>
      <w:r w:rsidR="00B35C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что </w:t>
      </w:r>
      <w:r w:rsid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должностным лицом </w:t>
      </w:r>
      <w:r w:rsidR="00FE1474" w:rsidRP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Московской административной дорожной инспекции </w:t>
      </w:r>
      <w:r w:rsid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вынесено </w:t>
      </w:r>
      <w:r w:rsidR="00FE1474" w:rsidRPr="00FE14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постановление по делу об административном правонарушении, а не протокол.</w:t>
      </w:r>
      <w:r w:rsid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Именно постановление вынесено с рядом существенных нарушений, в том числе, неправильная классификация правонарушения. Кодекс об административным правонарушениях не предусматривает </w:t>
      </w:r>
      <w:r w:rsidR="00FE1474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</w:t>
      </w:r>
      <w:r w:rsid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="00FE1474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возврата должностному лицу </w:t>
      </w:r>
      <w:r w:rsidR="00FE1474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Постановления </w:t>
      </w:r>
      <w:r w:rsid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делу </w:t>
      </w:r>
      <w:r w:rsidR="00FE1474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 </w:t>
      </w:r>
      <w:r w:rsid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="00FE1474" w:rsidRP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E1474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устранения нарушений</w:t>
      </w:r>
      <w:r w:rsid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14:paraId="6D47196E" w14:textId="0728811B" w:rsidR="00494D86" w:rsidRPr="00494D86" w:rsidRDefault="00494D86" w:rsidP="00FE1474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изложенного и в соответствии со ст.ст. 24.5</w:t>
      </w:r>
      <w:r w:rsidR="00A46F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28.1, 30.1 -</w:t>
      </w:r>
      <w:r w:rsid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30.9 КоАП РФ,</w:t>
      </w:r>
    </w:p>
    <w:p w14:paraId="50F541BA" w14:textId="46210A58" w:rsidR="004434C9" w:rsidRPr="004434C9" w:rsidRDefault="004434C9" w:rsidP="004434C9">
      <w:pPr>
        <w:shd w:val="clear" w:color="auto" w:fill="FFFFFF"/>
        <w:spacing w:before="15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ПРОШУ:</w:t>
      </w:r>
    </w:p>
    <w:p w14:paraId="5C260D43" w14:textId="4C41EBEE" w:rsidR="00494D86" w:rsidRDefault="00FE1474" w:rsidP="00FE1474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остановление </w:t>
      </w:r>
      <w:r w:rsidRP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 административном правонарушении № </w:t>
      </w:r>
      <w:r w:rsidR="00AC7C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AC7C17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номер постановления)</w:t>
      </w:r>
      <w:r w:rsidRP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</w:t>
      </w:r>
      <w:r w:rsidR="00AC7C17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(дата постановления)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</w:t>
      </w:r>
      <w:r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тменить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494D86" w:rsidRPr="00494D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прекратить.</w:t>
      </w:r>
    </w:p>
    <w:p w14:paraId="0EE993C9" w14:textId="77777777" w:rsidR="00FE1474" w:rsidRDefault="00FE1474" w:rsidP="00FE1474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E396392" w14:textId="3916A8ED" w:rsidR="00FE1474" w:rsidRPr="00494D86" w:rsidRDefault="00FE1474" w:rsidP="00FE1474">
      <w:pPr>
        <w:shd w:val="clear" w:color="auto" w:fill="FFFFFF"/>
        <w:spacing w:before="15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Приложение:</w:t>
      </w:r>
    </w:p>
    <w:p w14:paraId="3AD798D5" w14:textId="0A4653F6" w:rsidR="00494D86" w:rsidRPr="00FE1474" w:rsidRDefault="00494D86" w:rsidP="00FE1474">
      <w:pPr>
        <w:pStyle w:val="a3"/>
        <w:numPr>
          <w:ilvl w:val="0"/>
          <w:numId w:val="8"/>
        </w:num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постановления №</w:t>
      </w:r>
      <w:r w:rsidR="00AC7C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C7C17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(номер постановления) </w:t>
      </w:r>
      <w:r w:rsidR="00AC7C17" w:rsidRPr="00AC7C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AC7C17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(дата постановления</w:t>
      </w:r>
      <w:r w:rsidR="00AC7C17" w:rsidRPr="00AC7C1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r w:rsidR="00AC7C17" w:rsidRPr="00AC7C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E1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административном правонарушении.</w:t>
      </w:r>
    </w:p>
    <w:p w14:paraId="286C72D2" w14:textId="28293673" w:rsidR="00FE1474" w:rsidRDefault="00FE1474" w:rsidP="00FE1474">
      <w:pPr>
        <w:shd w:val="clear" w:color="auto" w:fill="FFFFFF"/>
        <w:spacing w:before="150" w:after="6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01A8EE7" w14:textId="25E90571" w:rsidR="00FE1474" w:rsidRDefault="00FE1474" w:rsidP="00FE1474">
      <w:pPr>
        <w:shd w:val="clear" w:color="auto" w:fill="FFFFFF"/>
        <w:spacing w:before="150" w:after="6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7828B80" w14:textId="2050E491" w:rsidR="00FE1474" w:rsidRDefault="00FE1474" w:rsidP="00FE1474">
      <w:pPr>
        <w:shd w:val="clear" w:color="auto" w:fill="FFFFFF"/>
        <w:spacing w:before="150" w:after="6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AC7C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 w:rsidR="00AC7C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2020 г.              ______________</w:t>
      </w:r>
      <w:r w:rsidR="00AC7C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ФИО заявителя</w:t>
      </w:r>
    </w:p>
    <w:p w14:paraId="65E0C9E9" w14:textId="5CD90682" w:rsidR="00AC7C17" w:rsidRPr="00AC7C17" w:rsidRDefault="00AC7C17" w:rsidP="00AC7C17">
      <w:pPr>
        <w:shd w:val="clear" w:color="auto" w:fill="FFFFFF"/>
        <w:spacing w:before="150" w:after="6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AC7C17">
        <w:rPr>
          <w:rFonts w:ascii="Times New Roman" w:eastAsia="Times New Roman" w:hAnsi="Times New Roman" w:cs="Times New Roman"/>
          <w:color w:val="000000"/>
          <w:lang w:eastAsia="ru-RU"/>
        </w:rPr>
        <w:t>(подпись)</w:t>
      </w:r>
    </w:p>
    <w:p w14:paraId="433C479B" w14:textId="5FE5659C" w:rsidR="00CA5ABB" w:rsidRDefault="00CA5ABB" w:rsidP="00494D86">
      <w:pPr>
        <w:pStyle w:val="a4"/>
        <w:shd w:val="clear" w:color="auto" w:fill="FFFFFF"/>
        <w:spacing w:before="150" w:beforeAutospacing="0" w:after="60" w:afterAutospacing="0"/>
        <w:jc w:val="both"/>
      </w:pPr>
    </w:p>
    <w:sectPr w:rsidR="00CA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231F6"/>
    <w:multiLevelType w:val="multilevel"/>
    <w:tmpl w:val="AFF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D2A6C"/>
    <w:multiLevelType w:val="multilevel"/>
    <w:tmpl w:val="3926F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24CB2"/>
    <w:multiLevelType w:val="hybridMultilevel"/>
    <w:tmpl w:val="5B0C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158"/>
    <w:multiLevelType w:val="hybridMultilevel"/>
    <w:tmpl w:val="2CBCAA72"/>
    <w:lvl w:ilvl="0" w:tplc="E1F4D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191D13"/>
    <w:multiLevelType w:val="multilevel"/>
    <w:tmpl w:val="29146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F0828"/>
    <w:multiLevelType w:val="hybridMultilevel"/>
    <w:tmpl w:val="8220772E"/>
    <w:lvl w:ilvl="0" w:tplc="9C96CB8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30F0B10"/>
    <w:multiLevelType w:val="multilevel"/>
    <w:tmpl w:val="C7AC9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BB7311"/>
    <w:multiLevelType w:val="hybridMultilevel"/>
    <w:tmpl w:val="B1769A9A"/>
    <w:lvl w:ilvl="0" w:tplc="B5E47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30"/>
    <w:rsid w:val="00121358"/>
    <w:rsid w:val="002804FA"/>
    <w:rsid w:val="004434C9"/>
    <w:rsid w:val="00494D86"/>
    <w:rsid w:val="00621E33"/>
    <w:rsid w:val="00896901"/>
    <w:rsid w:val="008E06FE"/>
    <w:rsid w:val="009902F4"/>
    <w:rsid w:val="00A2089A"/>
    <w:rsid w:val="00A46F59"/>
    <w:rsid w:val="00AC7C17"/>
    <w:rsid w:val="00B35C8F"/>
    <w:rsid w:val="00B7197B"/>
    <w:rsid w:val="00C45730"/>
    <w:rsid w:val="00CA5ABB"/>
    <w:rsid w:val="00CE76EA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3490"/>
  <w15:chartTrackingRefBased/>
  <w15:docId w15:val="{4235284C-6DCF-4FEB-9AE8-8EF09648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A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4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7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2020-05-20T13:55:00Z</dcterms:created>
  <dcterms:modified xsi:type="dcterms:W3CDTF">2020-05-20T13:55:00Z</dcterms:modified>
</cp:coreProperties>
</file>